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157A9" w:rsidRDefault="00853B16" w:rsidP="00BC5605">
      <w:pPr>
        <w:jc w:val="center"/>
      </w:pPr>
      <w:r w:rsidRPr="006F38E6">
        <w:rPr>
          <w:noProof/>
          <w:color w:val="3399FF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278130</wp:posOffset>
                </wp:positionV>
                <wp:extent cx="1558290" cy="1619250"/>
                <wp:effectExtent l="0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29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59C" w:rsidRPr="006F38E6" w:rsidRDefault="00790EDF">
                            <w:pPr>
                              <w:rPr>
                                <w:color w:val="3399FF"/>
                                <w:sz w:val="20"/>
                              </w:rPr>
                            </w:pPr>
                            <w:r>
                              <w:rPr>
                                <w:color w:val="3399FF"/>
                                <w:sz w:val="20"/>
                              </w:rPr>
                              <w:t>Al</w:t>
                            </w:r>
                            <w:r w:rsidR="005023AC">
                              <w:rPr>
                                <w:color w:val="3399FF"/>
                                <w:sz w:val="20"/>
                              </w:rPr>
                              <w:t>l</w:t>
                            </w:r>
                            <w:r>
                              <w:rPr>
                                <w:color w:val="3399FF"/>
                                <w:sz w:val="20"/>
                              </w:rPr>
                              <w:t>an</w:t>
                            </w:r>
                            <w:r w:rsidR="005023AC">
                              <w:rPr>
                                <w:color w:val="3399FF"/>
                                <w:sz w:val="20"/>
                              </w:rPr>
                              <w:t xml:space="preserve"> W.</w:t>
                            </w:r>
                            <w:r>
                              <w:rPr>
                                <w:color w:val="3399FF"/>
                                <w:sz w:val="20"/>
                              </w:rPr>
                              <w:t xml:space="preserve"> Fung</w:t>
                            </w:r>
                          </w:p>
                          <w:p w:rsidR="00F2359C" w:rsidRPr="006F38E6" w:rsidRDefault="00F2359C">
                            <w:pPr>
                              <w:pStyle w:val="Heading3"/>
                              <w:rPr>
                                <w:color w:val="3399FF"/>
                              </w:rPr>
                            </w:pPr>
                            <w:r w:rsidRPr="006F38E6">
                              <w:rPr>
                                <w:color w:val="3399FF"/>
                              </w:rPr>
                              <w:t>Mayor</w:t>
                            </w:r>
                          </w:p>
                          <w:p w:rsidR="00181D5E" w:rsidRDefault="00181D5E" w:rsidP="00181D5E">
                            <w:pPr>
                              <w:pStyle w:val="FootnoteText"/>
                              <w:widowControl/>
                              <w:rPr>
                                <w:snapToGrid/>
                                <w:color w:val="3399FF"/>
                                <w:kern w:val="24"/>
                                <w:sz w:val="20"/>
                              </w:rPr>
                            </w:pPr>
                          </w:p>
                          <w:p w:rsidR="00181D5E" w:rsidRDefault="00181D5E" w:rsidP="00181D5E">
                            <w:pPr>
                              <w:pStyle w:val="FootnoteText"/>
                              <w:widowControl/>
                              <w:rPr>
                                <w:snapToGrid/>
                                <w:color w:val="3399FF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snapToGrid/>
                                <w:color w:val="3399FF"/>
                                <w:kern w:val="24"/>
                                <w:sz w:val="20"/>
                              </w:rPr>
                              <w:t>Michael E. Smith</w:t>
                            </w:r>
                          </w:p>
                          <w:p w:rsidR="00181D5E" w:rsidRPr="00A9573E" w:rsidRDefault="00181D5E" w:rsidP="00181D5E">
                            <w:pPr>
                              <w:pStyle w:val="FootnoteText"/>
                              <w:widowControl/>
                              <w:rPr>
                                <w:snapToGrid/>
                                <w:color w:val="3399FF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i/>
                                <w:snapToGrid/>
                                <w:color w:val="3399FF"/>
                                <w:kern w:val="24"/>
                                <w:sz w:val="20"/>
                              </w:rPr>
                              <w:t>President</w:t>
                            </w:r>
                          </w:p>
                          <w:p w:rsidR="00181D5E" w:rsidRDefault="00181D5E">
                            <w:pPr>
                              <w:rPr>
                                <w:color w:val="3399FF"/>
                                <w:sz w:val="20"/>
                              </w:rPr>
                            </w:pPr>
                          </w:p>
                          <w:p w:rsidR="00F2359C" w:rsidRPr="006F38E6" w:rsidRDefault="0020346B">
                            <w:pPr>
                              <w:rPr>
                                <w:color w:val="3399FF"/>
                                <w:sz w:val="20"/>
                              </w:rPr>
                            </w:pPr>
                            <w:r>
                              <w:rPr>
                                <w:color w:val="3399FF"/>
                                <w:sz w:val="20"/>
                              </w:rPr>
                              <w:t>Jason M. Pezzullo</w:t>
                            </w:r>
                            <w:r w:rsidR="00BD4B52">
                              <w:rPr>
                                <w:color w:val="3399FF"/>
                                <w:sz w:val="20"/>
                              </w:rPr>
                              <w:t>, AICP</w:t>
                            </w:r>
                          </w:p>
                          <w:p w:rsidR="00F2359C" w:rsidRPr="006F38E6" w:rsidRDefault="00F2359C">
                            <w:pPr>
                              <w:jc w:val="both"/>
                              <w:rPr>
                                <w:i/>
                                <w:color w:val="3399FF"/>
                                <w:sz w:val="18"/>
                              </w:rPr>
                            </w:pPr>
                            <w:r w:rsidRPr="006F38E6">
                              <w:rPr>
                                <w:i/>
                                <w:color w:val="3399FF"/>
                                <w:sz w:val="18"/>
                              </w:rPr>
                              <w:t>Planning Director</w:t>
                            </w:r>
                          </w:p>
                          <w:p w:rsidR="00A9573E" w:rsidRDefault="00A9573E" w:rsidP="00A9573E">
                            <w:pPr>
                              <w:pStyle w:val="FootnoteText"/>
                              <w:widowControl/>
                              <w:rPr>
                                <w:snapToGrid/>
                                <w:color w:val="3399FF"/>
                                <w:kern w:val="24"/>
                                <w:sz w:val="20"/>
                              </w:rPr>
                            </w:pPr>
                          </w:p>
                          <w:p w:rsidR="00F2359C" w:rsidRPr="006F38E6" w:rsidRDefault="00F2359C">
                            <w:pPr>
                              <w:jc w:val="both"/>
                              <w:rPr>
                                <w:i/>
                                <w:color w:val="3399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0;margin-top:21.9pt;width:122.7pt;height:12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tlbggIAABA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BX&#10;GCnSA0UPfPToWo+oCtUZjKvB6d6Amx9hG1iOmTpzp+lnh5S+6Yja8Ctr9dBxwiC6LJxMTo5OOC6A&#10;rId3msE1ZOt1BBpb24fSQTEQoANLj0dmQig0XFmWi7wCEwVbNs+qvIzcJaQ+HDfW+Tdc9yhMGmyB&#10;+ghPdnfOh3BIfXAJtzktBVsJKePCbtY30qIdAZms4hczeOYmVXBWOhybEKcdiBLuCLYQb6T9W5Xl&#10;RXqdV7PVfHE+K1ZFOavO08Uszarrap4WVXG7+h4CzIq6E4xxdScUP0gwK/6O4n0zTOKJIkRDg6sy&#10;LyeO/phkGr/fJdkLDx0pRd/gxdGJ1IHZ14pB2qT2RMhpnvwcfqwy1ODwj1WJOgjUTyLw43oElCCO&#10;tWaPoAirgS/gFp4RmHTafsVogJZssPuyJZZjJN8qUFWVFUXo4bgoyvMcFvbUsj61EEUBqsEeo2l6&#10;46e+3xorNh3cNOlY6StQYiuiRp6i2usX2i4ms38iQl+frqPX00O2/AEAAP//AwBQSwMEFAAGAAgA&#10;AAAhAFyV3IrdAAAABwEAAA8AAABkcnMvZG93bnJldi54bWxMj0FPwkAQhe8m/ofNkHgxshULlNot&#10;URONV5AfMG2HtqE723QXWv6940lu8/Je3vsm2062UxcafOvYwPM8AkVcuqrl2sDh5/MpAeUDcoWd&#10;YzJwJQ/b/P4uw7RyI+/osg+1khL2KRpoQuhTrX3ZkEU/dz2xeEc3WAwih1pXA45Sbju9iKKVttiy&#10;LDTY00dD5Wl/tgaO3+PjcjMWX+Gw3sWrd2zXhbsa8zCb3l5BBZrCfxj+8AUdcmEq3JkrrzoD8kgw&#10;EL8Iv7iLeBmDKuTYJAnoPNO3/PkvAAAA//8DAFBLAQItABQABgAIAAAAIQC2gziS/gAAAOEBAAAT&#10;AAAAAAAAAAAAAAAAAAAAAABbQ29udGVudF9UeXBlc10ueG1sUEsBAi0AFAAGAAgAAAAhADj9If/W&#10;AAAAlAEAAAsAAAAAAAAAAAAAAAAALwEAAF9yZWxzLy5yZWxzUEsBAi0AFAAGAAgAAAAhACbe2VuC&#10;AgAAEAUAAA4AAAAAAAAAAAAAAAAALgIAAGRycy9lMm9Eb2MueG1sUEsBAi0AFAAGAAgAAAAhAFyV&#10;3IrdAAAABwEAAA8AAAAAAAAAAAAAAAAA3AQAAGRycy9kb3ducmV2LnhtbFBLBQYAAAAABAAEAPMA&#10;AADmBQAAAAA=&#10;" stroked="f">
                <v:textbox>
                  <w:txbxContent>
                    <w:p w:rsidR="00F2359C" w:rsidRPr="006F38E6" w:rsidRDefault="00790EDF">
                      <w:pPr>
                        <w:rPr>
                          <w:color w:val="3399FF"/>
                          <w:sz w:val="20"/>
                        </w:rPr>
                      </w:pPr>
                      <w:r>
                        <w:rPr>
                          <w:color w:val="3399FF"/>
                          <w:sz w:val="20"/>
                        </w:rPr>
                        <w:t>Al</w:t>
                      </w:r>
                      <w:r w:rsidR="005023AC">
                        <w:rPr>
                          <w:color w:val="3399FF"/>
                          <w:sz w:val="20"/>
                        </w:rPr>
                        <w:t>l</w:t>
                      </w:r>
                      <w:r>
                        <w:rPr>
                          <w:color w:val="3399FF"/>
                          <w:sz w:val="20"/>
                        </w:rPr>
                        <w:t>an</w:t>
                      </w:r>
                      <w:r w:rsidR="005023AC">
                        <w:rPr>
                          <w:color w:val="3399FF"/>
                          <w:sz w:val="20"/>
                        </w:rPr>
                        <w:t xml:space="preserve"> W.</w:t>
                      </w:r>
                      <w:r>
                        <w:rPr>
                          <w:color w:val="3399FF"/>
                          <w:sz w:val="20"/>
                        </w:rPr>
                        <w:t xml:space="preserve"> Fung</w:t>
                      </w:r>
                    </w:p>
                    <w:p w:rsidR="00F2359C" w:rsidRPr="006F38E6" w:rsidRDefault="00F2359C">
                      <w:pPr>
                        <w:pStyle w:val="Heading3"/>
                        <w:rPr>
                          <w:color w:val="3399FF"/>
                        </w:rPr>
                      </w:pPr>
                      <w:r w:rsidRPr="006F38E6">
                        <w:rPr>
                          <w:color w:val="3399FF"/>
                        </w:rPr>
                        <w:t>Mayor</w:t>
                      </w:r>
                    </w:p>
                    <w:p w:rsidR="00181D5E" w:rsidRDefault="00181D5E" w:rsidP="00181D5E">
                      <w:pPr>
                        <w:pStyle w:val="FootnoteText"/>
                        <w:widowControl/>
                        <w:rPr>
                          <w:snapToGrid/>
                          <w:color w:val="3399FF"/>
                          <w:kern w:val="24"/>
                          <w:sz w:val="20"/>
                        </w:rPr>
                      </w:pPr>
                    </w:p>
                    <w:p w:rsidR="00181D5E" w:rsidRDefault="00181D5E" w:rsidP="00181D5E">
                      <w:pPr>
                        <w:pStyle w:val="FootnoteText"/>
                        <w:widowControl/>
                        <w:rPr>
                          <w:snapToGrid/>
                          <w:color w:val="3399FF"/>
                          <w:kern w:val="24"/>
                          <w:sz w:val="20"/>
                        </w:rPr>
                      </w:pPr>
                      <w:r>
                        <w:rPr>
                          <w:snapToGrid/>
                          <w:color w:val="3399FF"/>
                          <w:kern w:val="24"/>
                          <w:sz w:val="20"/>
                        </w:rPr>
                        <w:t>Michael E. Smith</w:t>
                      </w:r>
                    </w:p>
                    <w:p w:rsidR="00181D5E" w:rsidRPr="00A9573E" w:rsidRDefault="00181D5E" w:rsidP="00181D5E">
                      <w:pPr>
                        <w:pStyle w:val="FootnoteText"/>
                        <w:widowControl/>
                        <w:rPr>
                          <w:snapToGrid/>
                          <w:color w:val="3399FF"/>
                          <w:kern w:val="24"/>
                          <w:sz w:val="20"/>
                        </w:rPr>
                      </w:pPr>
                      <w:r>
                        <w:rPr>
                          <w:i/>
                          <w:snapToGrid/>
                          <w:color w:val="3399FF"/>
                          <w:kern w:val="24"/>
                          <w:sz w:val="20"/>
                        </w:rPr>
                        <w:t>President</w:t>
                      </w:r>
                    </w:p>
                    <w:p w:rsidR="00181D5E" w:rsidRDefault="00181D5E">
                      <w:pPr>
                        <w:rPr>
                          <w:color w:val="3399FF"/>
                          <w:sz w:val="20"/>
                        </w:rPr>
                      </w:pPr>
                    </w:p>
                    <w:p w:rsidR="00F2359C" w:rsidRPr="006F38E6" w:rsidRDefault="0020346B">
                      <w:pPr>
                        <w:rPr>
                          <w:color w:val="3399FF"/>
                          <w:sz w:val="20"/>
                        </w:rPr>
                      </w:pPr>
                      <w:r>
                        <w:rPr>
                          <w:color w:val="3399FF"/>
                          <w:sz w:val="20"/>
                        </w:rPr>
                        <w:t>Jason M. Pezzullo</w:t>
                      </w:r>
                      <w:r w:rsidR="00BD4B52">
                        <w:rPr>
                          <w:color w:val="3399FF"/>
                          <w:sz w:val="20"/>
                        </w:rPr>
                        <w:t>, AICP</w:t>
                      </w:r>
                    </w:p>
                    <w:p w:rsidR="00F2359C" w:rsidRPr="006F38E6" w:rsidRDefault="00F2359C">
                      <w:pPr>
                        <w:jc w:val="both"/>
                        <w:rPr>
                          <w:i/>
                          <w:color w:val="3399FF"/>
                          <w:sz w:val="18"/>
                        </w:rPr>
                      </w:pPr>
                      <w:r w:rsidRPr="006F38E6">
                        <w:rPr>
                          <w:i/>
                          <w:color w:val="3399FF"/>
                          <w:sz w:val="18"/>
                        </w:rPr>
                        <w:t>Planning Director</w:t>
                      </w:r>
                    </w:p>
                    <w:p w:rsidR="00A9573E" w:rsidRDefault="00A9573E" w:rsidP="00A9573E">
                      <w:pPr>
                        <w:pStyle w:val="FootnoteText"/>
                        <w:widowControl/>
                        <w:rPr>
                          <w:snapToGrid/>
                          <w:color w:val="3399FF"/>
                          <w:kern w:val="24"/>
                          <w:sz w:val="20"/>
                        </w:rPr>
                      </w:pPr>
                    </w:p>
                    <w:p w:rsidR="00F2359C" w:rsidRPr="006F38E6" w:rsidRDefault="00F2359C">
                      <w:pPr>
                        <w:jc w:val="both"/>
                        <w:rPr>
                          <w:i/>
                          <w:color w:val="3399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F38E6">
        <w:rPr>
          <w:noProof/>
          <w:color w:val="3399FF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5328285</wp:posOffset>
                </wp:positionH>
                <wp:positionV relativeFrom="paragraph">
                  <wp:posOffset>133985</wp:posOffset>
                </wp:positionV>
                <wp:extent cx="1645920" cy="1266825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700A" w:rsidRPr="00A9573E" w:rsidRDefault="002C43D5" w:rsidP="0022553C">
                            <w:pPr>
                              <w:rPr>
                                <w:color w:val="3399FF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     </w:t>
                            </w:r>
                            <w:r w:rsidR="00A9573E">
                              <w:rPr>
                                <w:lang w:val="fr-FR"/>
                              </w:rPr>
                              <w:t xml:space="preserve">          </w:t>
                            </w:r>
                            <w:r w:rsidR="00CB5B22">
                              <w:rPr>
                                <w:color w:val="3399FF"/>
                                <w:sz w:val="20"/>
                              </w:rPr>
                              <w:t>Ken Mason, P.E.</w:t>
                            </w:r>
                          </w:p>
                          <w:p w:rsidR="00790EDF" w:rsidRDefault="0061700A" w:rsidP="0061700A">
                            <w:pPr>
                              <w:jc w:val="right"/>
                              <w:rPr>
                                <w:color w:val="3399FF"/>
                                <w:sz w:val="20"/>
                              </w:rPr>
                            </w:pPr>
                            <w:r>
                              <w:rPr>
                                <w:color w:val="3399FF"/>
                                <w:sz w:val="20"/>
                              </w:rPr>
                              <w:t>Robert Strom</w:t>
                            </w:r>
                          </w:p>
                          <w:p w:rsidR="00884AD7" w:rsidRDefault="00301CCA" w:rsidP="00DB6980">
                            <w:pPr>
                              <w:jc w:val="right"/>
                              <w:rPr>
                                <w:color w:val="3399FF"/>
                                <w:sz w:val="20"/>
                              </w:rPr>
                            </w:pPr>
                            <w:r>
                              <w:rPr>
                                <w:color w:val="3399FF"/>
                                <w:sz w:val="20"/>
                              </w:rPr>
                              <w:t>Frederick Vincent</w:t>
                            </w:r>
                          </w:p>
                          <w:p w:rsidR="00C27AEA" w:rsidRDefault="00F62B13" w:rsidP="00F62B13">
                            <w:pPr>
                              <w:rPr>
                                <w:color w:val="3399FF"/>
                                <w:sz w:val="20"/>
                              </w:rPr>
                            </w:pPr>
                            <w:r>
                              <w:rPr>
                                <w:color w:val="3399FF"/>
                                <w:sz w:val="20"/>
                              </w:rPr>
                              <w:t xml:space="preserve">               </w:t>
                            </w:r>
                            <w:r w:rsidR="00DF3403">
                              <w:rPr>
                                <w:color w:val="3399FF"/>
                                <w:sz w:val="20"/>
                              </w:rPr>
                              <w:t>Kathleen Lanphear</w:t>
                            </w:r>
                          </w:p>
                          <w:p w:rsidR="00F13DB1" w:rsidRDefault="00F13DB1" w:rsidP="0061700A">
                            <w:pPr>
                              <w:jc w:val="right"/>
                              <w:rPr>
                                <w:color w:val="3399FF"/>
                                <w:sz w:val="20"/>
                              </w:rPr>
                            </w:pPr>
                            <w:r>
                              <w:rPr>
                                <w:color w:val="3399FF"/>
                                <w:sz w:val="20"/>
                              </w:rPr>
                              <w:t>Ann Marie Maccarone</w:t>
                            </w:r>
                          </w:p>
                          <w:p w:rsidR="008D50B0" w:rsidRDefault="0087186F" w:rsidP="0061700A">
                            <w:pPr>
                              <w:jc w:val="right"/>
                              <w:rPr>
                                <w:color w:val="3399FF"/>
                                <w:sz w:val="20"/>
                              </w:rPr>
                            </w:pPr>
                            <w:r>
                              <w:rPr>
                                <w:color w:val="3399FF"/>
                                <w:sz w:val="20"/>
                              </w:rPr>
                              <w:t>Jo</w:t>
                            </w:r>
                            <w:r w:rsidR="00D76138">
                              <w:rPr>
                                <w:color w:val="3399FF"/>
                                <w:sz w:val="20"/>
                              </w:rPr>
                              <w:t>seph Morales</w:t>
                            </w:r>
                          </w:p>
                          <w:p w:rsidR="00A617DA" w:rsidRPr="006F38E6" w:rsidRDefault="008D50B0" w:rsidP="00D76138">
                            <w:pPr>
                              <w:ind w:right="-36"/>
                              <w:jc w:val="center"/>
                              <w:rPr>
                                <w:color w:val="3399FF"/>
                                <w:sz w:val="20"/>
                              </w:rPr>
                            </w:pPr>
                            <w:r>
                              <w:rPr>
                                <w:color w:val="3399FF"/>
                                <w:sz w:val="20"/>
                              </w:rPr>
                              <w:t xml:space="preserve">             </w:t>
                            </w:r>
                            <w:r w:rsidR="00D76138">
                              <w:rPr>
                                <w:color w:val="3399FF"/>
                                <w:sz w:val="20"/>
                              </w:rPr>
                              <w:t xml:space="preserve">     Robert DiStefano</w:t>
                            </w:r>
                          </w:p>
                          <w:p w:rsidR="00F2359C" w:rsidRPr="006F38E6" w:rsidRDefault="0022553C">
                            <w:pPr>
                              <w:jc w:val="right"/>
                              <w:rPr>
                                <w:color w:val="3399FF"/>
                                <w:sz w:val="20"/>
                              </w:rPr>
                            </w:pPr>
                            <w:r>
                              <w:rPr>
                                <w:color w:val="3399FF"/>
                                <w:sz w:val="20"/>
                              </w:rPr>
                              <w:t>Robert Coupe</w:t>
                            </w:r>
                            <w:r w:rsidR="00B76BF7">
                              <w:rPr>
                                <w:color w:val="3399FF"/>
                                <w:sz w:val="20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10" o:spid="_x0000_s1027" type="#_x0000_t202" style="position:absolute;left:0;text-align:left;margin-left:419.55pt;margin-top:10.55pt;width:129.6pt;height:9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/+WhQIAABgFAAAOAAAAZHJzL2Uyb0RvYy54bWysVFtv2yAUfp+0/4B4T32Rk8ZWnapNlmlS&#10;d5Ha/QACOEbDwIDE7qb+9x1wkqa7SNM0P2DgHH/n8n3HV9dDJ9GeWye0qnF2kWLEFdVMqG2NPz+s&#10;J3OMnCeKEakVr/Ejd/h68frVVW8qnutWS8YtAhDlqt7UuPXeVEniaMs74i604QqMjbYd8XC024RZ&#10;0gN6J5M8TWdJry0zVlPuHNyuRiNeRPym4dR/bBrHPZI1htx8XG1cN2FNFlek2lpiWkEPaZB/yKIj&#10;QkHQE9SKeIJ2VvwC1QlqtdONv6C6S3TTCMpjDVBNlv5UzX1LDI+1QHOcObXJ/T9Y+mH/ySLBapxj&#10;pEgHFD3wwaNbPaAstqc3rgKvewN+foB7oDmW6sydpl8cUnrZErXlN9bqvuWEQXpZaGxy9mkgxFUu&#10;gGz695pBHLLzOgINje1C76AbCNCBpscTNSEXGkLOimmZg4mCLctns3k+jTFIdfzcWOffct2hsKmx&#10;Be4jPNnfOR/SIdXRJURzWgq2FlLGg91ultKiPQGdrONzQH/hJlVwVjp8NiKON5AlxAi2kG/k/XuZ&#10;5UV6m5eT9Wx+OSnWxXRSXqbzSZqVt+UsLcpitX4KCWZF1QrGuLoTih81mBV/x/FhGkb1RBWivsbl&#10;FLoT6/pjkWl8fldkJzyMpBRdjecnJ1IFZt8oFgfGEyHHffIy/dhl6MHxHbsSdRCoH0Xgh80QFRdF&#10;EmSx0ewRhGE10AYUw+8ENq223zDqYTRr7L7uiOUYyXcKxFVmRRFmOR6K6WWQhT23bM4tRFGAqrHH&#10;aNwu/Tj/O2PFtoVIo5yVvgFBNiJK5Tmrg4xh/GJNh19FmO/zc/R6/qEtfgAAAP//AwBQSwMEFAAG&#10;AAgAAAAhAKqkhJ3fAAAACwEAAA8AAABkcnMvZG93bnJldi54bWxMj8FOwzAMhu9IvENkJC6Ipe2g&#10;a0vTCZBAXDf2AGnjtRWNUzXZ2r093glOlu1Pvz+X28UO4oyT7x0piFcRCKTGmZ5aBYfvj8cMhA+a&#10;jB4coYILethWtzelLoybaYfnfWgFh5AvtIIuhLGQ0jcdWu1XbkTi3dFNVgdup1aaSc8cbgeZRFEq&#10;re6JL3R6xPcOm5/9ySo4fs0Pz/lcf4bDZveUvul+U7uLUvd3y+sLiIBL+IPhqs/qULFT7U5kvBgU&#10;ZOs8ZlRBEnO9AlGerUHUPEmiFGRVyv8/VL8AAAD//wMAUEsBAi0AFAAGAAgAAAAhALaDOJL+AAAA&#10;4QEAABMAAAAAAAAAAAAAAAAAAAAAAFtDb250ZW50X1R5cGVzXS54bWxQSwECLQAUAAYACAAAACEA&#10;OP0h/9YAAACUAQAACwAAAAAAAAAAAAAAAAAvAQAAX3JlbHMvLnJlbHNQSwECLQAUAAYACAAAACEA&#10;bE//loUCAAAYBQAADgAAAAAAAAAAAAAAAAAuAgAAZHJzL2Uyb0RvYy54bWxQSwECLQAUAAYACAAA&#10;ACEAqqSEnd8AAAALAQAADwAAAAAAAAAAAAAAAADfBAAAZHJzL2Rvd25yZXYueG1sUEsFBgAAAAAE&#10;AAQA8wAAAOsFAAAAAA==&#10;" stroked="f">
                <v:textbox>
                  <w:txbxContent>
                    <w:p w:rsidR="0061700A" w:rsidRPr="00A9573E" w:rsidRDefault="002C43D5" w:rsidP="0022553C">
                      <w:pPr>
                        <w:rPr>
                          <w:color w:val="3399FF"/>
                          <w:sz w:val="20"/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     </w:t>
                      </w:r>
                      <w:r w:rsidR="00A9573E">
                        <w:rPr>
                          <w:lang w:val="fr-FR"/>
                        </w:rPr>
                        <w:t xml:space="preserve">          </w:t>
                      </w:r>
                      <w:r w:rsidR="00CB5B22">
                        <w:rPr>
                          <w:color w:val="3399FF"/>
                          <w:sz w:val="20"/>
                        </w:rPr>
                        <w:t>Ken Mason, P.E.</w:t>
                      </w:r>
                    </w:p>
                    <w:p w:rsidR="00790EDF" w:rsidRDefault="0061700A" w:rsidP="0061700A">
                      <w:pPr>
                        <w:jc w:val="right"/>
                        <w:rPr>
                          <w:color w:val="3399FF"/>
                          <w:sz w:val="20"/>
                        </w:rPr>
                      </w:pPr>
                      <w:r>
                        <w:rPr>
                          <w:color w:val="3399FF"/>
                          <w:sz w:val="20"/>
                        </w:rPr>
                        <w:t>Robert Strom</w:t>
                      </w:r>
                    </w:p>
                    <w:p w:rsidR="00884AD7" w:rsidRDefault="00301CCA" w:rsidP="00DB6980">
                      <w:pPr>
                        <w:jc w:val="right"/>
                        <w:rPr>
                          <w:color w:val="3399FF"/>
                          <w:sz w:val="20"/>
                        </w:rPr>
                      </w:pPr>
                      <w:r>
                        <w:rPr>
                          <w:color w:val="3399FF"/>
                          <w:sz w:val="20"/>
                        </w:rPr>
                        <w:t>Frederick Vincent</w:t>
                      </w:r>
                    </w:p>
                    <w:p w:rsidR="00C27AEA" w:rsidRDefault="00F62B13" w:rsidP="00F62B13">
                      <w:pPr>
                        <w:rPr>
                          <w:color w:val="3399FF"/>
                          <w:sz w:val="20"/>
                        </w:rPr>
                      </w:pPr>
                      <w:r>
                        <w:rPr>
                          <w:color w:val="3399FF"/>
                          <w:sz w:val="20"/>
                        </w:rPr>
                        <w:t xml:space="preserve">               </w:t>
                      </w:r>
                      <w:r w:rsidR="00DF3403">
                        <w:rPr>
                          <w:color w:val="3399FF"/>
                          <w:sz w:val="20"/>
                        </w:rPr>
                        <w:t>Kathleen Lanphear</w:t>
                      </w:r>
                    </w:p>
                    <w:p w:rsidR="00F13DB1" w:rsidRDefault="00F13DB1" w:rsidP="0061700A">
                      <w:pPr>
                        <w:jc w:val="right"/>
                        <w:rPr>
                          <w:color w:val="3399FF"/>
                          <w:sz w:val="20"/>
                        </w:rPr>
                      </w:pPr>
                      <w:r>
                        <w:rPr>
                          <w:color w:val="3399FF"/>
                          <w:sz w:val="20"/>
                        </w:rPr>
                        <w:t>Ann Marie Maccarone</w:t>
                      </w:r>
                    </w:p>
                    <w:p w:rsidR="008D50B0" w:rsidRDefault="0087186F" w:rsidP="0061700A">
                      <w:pPr>
                        <w:jc w:val="right"/>
                        <w:rPr>
                          <w:color w:val="3399FF"/>
                          <w:sz w:val="20"/>
                        </w:rPr>
                      </w:pPr>
                      <w:r>
                        <w:rPr>
                          <w:color w:val="3399FF"/>
                          <w:sz w:val="20"/>
                        </w:rPr>
                        <w:t>Jo</w:t>
                      </w:r>
                      <w:r w:rsidR="00D76138">
                        <w:rPr>
                          <w:color w:val="3399FF"/>
                          <w:sz w:val="20"/>
                        </w:rPr>
                        <w:t>seph Morales</w:t>
                      </w:r>
                    </w:p>
                    <w:p w:rsidR="00A617DA" w:rsidRPr="006F38E6" w:rsidRDefault="008D50B0" w:rsidP="00D76138">
                      <w:pPr>
                        <w:ind w:right="-36"/>
                        <w:jc w:val="center"/>
                        <w:rPr>
                          <w:color w:val="3399FF"/>
                          <w:sz w:val="20"/>
                        </w:rPr>
                      </w:pPr>
                      <w:r>
                        <w:rPr>
                          <w:color w:val="3399FF"/>
                          <w:sz w:val="20"/>
                        </w:rPr>
                        <w:t xml:space="preserve">             </w:t>
                      </w:r>
                      <w:r w:rsidR="00D76138">
                        <w:rPr>
                          <w:color w:val="3399FF"/>
                          <w:sz w:val="20"/>
                        </w:rPr>
                        <w:t xml:space="preserve">     Robert DiStefano</w:t>
                      </w:r>
                    </w:p>
                    <w:p w:rsidR="00F2359C" w:rsidRPr="006F38E6" w:rsidRDefault="0022553C">
                      <w:pPr>
                        <w:jc w:val="right"/>
                        <w:rPr>
                          <w:color w:val="3399FF"/>
                          <w:sz w:val="20"/>
                        </w:rPr>
                      </w:pPr>
                      <w:r>
                        <w:rPr>
                          <w:color w:val="3399FF"/>
                          <w:sz w:val="20"/>
                        </w:rPr>
                        <w:t>Robert Coupe</w:t>
                      </w:r>
                      <w:r w:rsidR="00B76BF7">
                        <w:rPr>
                          <w:color w:val="3399FF"/>
                          <w:sz w:val="20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BC5605">
        <w:t xml:space="preserve">           </w:t>
      </w:r>
      <w:r>
        <w:rPr>
          <w:noProof/>
        </w:rPr>
        <w:drawing>
          <wp:inline distT="0" distB="0" distL="0" distR="0">
            <wp:extent cx="1143000" cy="1114425"/>
            <wp:effectExtent l="0" t="0" r="0" b="0"/>
            <wp:docPr id="1" name="Picture 1" descr="colorseal-ran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seal-rand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605" w:rsidRDefault="00BC5605" w:rsidP="00BC5605">
      <w:pPr>
        <w:pStyle w:val="Heading1"/>
        <w:jc w:val="left"/>
        <w:rPr>
          <w:sz w:val="16"/>
          <w:szCs w:val="16"/>
        </w:rPr>
      </w:pPr>
    </w:p>
    <w:p w:rsidR="00BC5605" w:rsidRPr="00853B16" w:rsidRDefault="00F04ADF" w:rsidP="00BC5605">
      <w:pPr>
        <w:pStyle w:val="Heading1"/>
        <w:ind w:firstLine="720"/>
        <w:rPr>
          <w:b/>
          <w:color w:val="3399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53B16">
        <w:rPr>
          <w:b/>
          <w:color w:val="3399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CITY PLAN</w:t>
      </w:r>
      <w:r w:rsidR="00F2359C" w:rsidRPr="00853B16">
        <w:rPr>
          <w:b/>
          <w:color w:val="3399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COMMISSION</w:t>
      </w:r>
    </w:p>
    <w:p w:rsidR="00F2359C" w:rsidRPr="00853B16" w:rsidRDefault="00BC5605" w:rsidP="00BC5605">
      <w:pPr>
        <w:pStyle w:val="Heading1"/>
        <w:rPr>
          <w:b/>
          <w:color w:val="3399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color w:val="3399FF"/>
          <w:szCs w:val="24"/>
        </w:rPr>
        <w:t xml:space="preserve">      </w:t>
      </w:r>
      <w:r w:rsidR="001C28CC">
        <w:rPr>
          <w:color w:val="3399FF"/>
          <w:szCs w:val="24"/>
        </w:rPr>
        <w:tab/>
      </w:r>
      <w:r w:rsidR="00F2359C" w:rsidRPr="00695EC0">
        <w:rPr>
          <w:color w:val="3399FF"/>
          <w:sz w:val="24"/>
          <w:szCs w:val="24"/>
        </w:rPr>
        <w:t>Cranston City Hall</w:t>
      </w:r>
    </w:p>
    <w:p w:rsidR="00F2359C" w:rsidRPr="00853B16" w:rsidRDefault="00F2359C" w:rsidP="001C28CC">
      <w:pPr>
        <w:ind w:left="3600"/>
        <w:rPr>
          <w:outline/>
          <w:color w:val="3399FF"/>
          <w:szCs w:val="24"/>
          <w14:textOutline w14:w="9525" w14:cap="flat" w14:cmpd="sng" w14:algn="ctr">
            <w14:solidFill>
              <w14:srgbClr w14:val="3399FF"/>
            </w14:solidFill>
            <w14:prstDash w14:val="solid"/>
            <w14:round/>
          </w14:textOutline>
          <w14:textFill>
            <w14:noFill/>
          </w14:textFill>
        </w:rPr>
      </w:pPr>
      <w:r w:rsidRPr="006F38E6">
        <w:rPr>
          <w:color w:val="3399FF"/>
          <w:szCs w:val="24"/>
        </w:rPr>
        <w:t>869 Park Avenue</w:t>
      </w:r>
      <w:r w:rsidR="006F38E6">
        <w:rPr>
          <w:color w:val="3399FF"/>
          <w:szCs w:val="24"/>
        </w:rPr>
        <w:t xml:space="preserve">, </w:t>
      </w:r>
      <w:r w:rsidRPr="006F38E6">
        <w:rPr>
          <w:color w:val="3399FF"/>
          <w:szCs w:val="24"/>
        </w:rPr>
        <w:t xml:space="preserve">Cranston, RI </w:t>
      </w:r>
      <w:r w:rsidR="00A92E03">
        <w:rPr>
          <w:color w:val="3399FF"/>
          <w:szCs w:val="24"/>
        </w:rPr>
        <w:t>02910</w:t>
      </w:r>
    </w:p>
    <w:p w:rsidR="00181D5E" w:rsidRDefault="00181D5E" w:rsidP="00825CC5">
      <w:pPr>
        <w:rPr>
          <w:color w:val="3399FF"/>
          <w:sz w:val="20"/>
        </w:rPr>
      </w:pPr>
    </w:p>
    <w:p w:rsidR="00DB0ACD" w:rsidRPr="00E07A5E" w:rsidRDefault="00DB0ACD" w:rsidP="00DB0ACD">
      <w:pPr>
        <w:ind w:left="720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E07A5E">
        <w:rPr>
          <w:rFonts w:ascii="Arial" w:hAnsi="Arial" w:cs="Arial"/>
          <w:b/>
          <w:color w:val="000000"/>
          <w:sz w:val="36"/>
          <w:szCs w:val="36"/>
        </w:rPr>
        <w:t xml:space="preserve">NOTICE OF </w:t>
      </w:r>
      <w:r>
        <w:rPr>
          <w:rFonts w:ascii="Arial" w:hAnsi="Arial" w:cs="Arial"/>
          <w:b/>
          <w:color w:val="000000"/>
          <w:sz w:val="36"/>
          <w:szCs w:val="36"/>
        </w:rPr>
        <w:t xml:space="preserve">JOINT CITY COUNCIL / CITY PLAN COMMISSION </w:t>
      </w:r>
      <w:r w:rsidRPr="00E07A5E">
        <w:rPr>
          <w:rFonts w:ascii="Arial" w:hAnsi="Arial" w:cs="Arial"/>
          <w:b/>
          <w:color w:val="000000"/>
          <w:sz w:val="36"/>
          <w:szCs w:val="36"/>
        </w:rPr>
        <w:t xml:space="preserve">PUBLIC SITE </w:t>
      </w:r>
      <w:r>
        <w:rPr>
          <w:rFonts w:ascii="Arial" w:hAnsi="Arial" w:cs="Arial"/>
          <w:b/>
          <w:color w:val="000000"/>
          <w:sz w:val="36"/>
          <w:szCs w:val="36"/>
        </w:rPr>
        <w:t>VISIT</w:t>
      </w:r>
    </w:p>
    <w:p w:rsidR="00CE2F0A" w:rsidRPr="00CE2F0A" w:rsidRDefault="00CE2F0A" w:rsidP="00CE2F0A">
      <w:pPr>
        <w:rPr>
          <w:rFonts w:ascii="Arial" w:hAnsi="Arial" w:cs="Arial"/>
          <w:b/>
          <w:color w:val="000000"/>
          <w:sz w:val="16"/>
          <w:szCs w:val="16"/>
        </w:rPr>
      </w:pPr>
    </w:p>
    <w:p w:rsidR="000C040A" w:rsidRPr="001A11AE" w:rsidRDefault="000C040A" w:rsidP="001A11AE">
      <w:pPr>
        <w:ind w:left="720"/>
        <w:jc w:val="center"/>
        <w:rPr>
          <w:rFonts w:ascii="Arial" w:hAnsi="Arial" w:cs="Arial"/>
          <w:b/>
          <w:color w:val="000000"/>
          <w:szCs w:val="24"/>
        </w:rPr>
      </w:pPr>
      <w:r w:rsidRPr="001A11AE">
        <w:rPr>
          <w:rFonts w:ascii="Arial" w:hAnsi="Arial" w:cs="Arial"/>
          <w:b/>
          <w:color w:val="000000"/>
          <w:szCs w:val="24"/>
        </w:rPr>
        <w:t>1000 New London Avenue – Mulligan</w:t>
      </w:r>
      <w:r w:rsidR="00CE2F0A" w:rsidRPr="001A11AE">
        <w:rPr>
          <w:rFonts w:ascii="Arial" w:hAnsi="Arial" w:cs="Arial"/>
          <w:b/>
          <w:color w:val="000000"/>
          <w:szCs w:val="24"/>
        </w:rPr>
        <w:t>’</w:t>
      </w:r>
      <w:r w:rsidRPr="001A11AE">
        <w:rPr>
          <w:rFonts w:ascii="Arial" w:hAnsi="Arial" w:cs="Arial"/>
          <w:b/>
          <w:color w:val="000000"/>
          <w:szCs w:val="24"/>
        </w:rPr>
        <w:t>s Island (</w:t>
      </w:r>
      <w:r w:rsidRPr="001A11AE">
        <w:rPr>
          <w:rFonts w:ascii="Arial" w:hAnsi="Arial" w:cs="Arial"/>
          <w:b/>
          <w:color w:val="000000"/>
          <w:sz w:val="20"/>
        </w:rPr>
        <w:t>AP 15-1 Lot 9, AP 15-4 Lots 8 &amp; 1706</w:t>
      </w:r>
      <w:r w:rsidRPr="001A11AE">
        <w:rPr>
          <w:rFonts w:ascii="Arial" w:hAnsi="Arial" w:cs="Arial"/>
          <w:b/>
          <w:color w:val="000000"/>
          <w:szCs w:val="24"/>
        </w:rPr>
        <w:t>)</w:t>
      </w:r>
    </w:p>
    <w:p w:rsidR="000C040A" w:rsidRPr="00CE2F0A" w:rsidRDefault="000C040A" w:rsidP="001A11AE">
      <w:pPr>
        <w:ind w:left="720"/>
        <w:jc w:val="center"/>
        <w:rPr>
          <w:rFonts w:ascii="Arial" w:hAnsi="Arial" w:cs="Arial"/>
          <w:b/>
          <w:color w:val="000000"/>
          <w:szCs w:val="24"/>
        </w:rPr>
      </w:pPr>
    </w:p>
    <w:p w:rsidR="000C040A" w:rsidRPr="001A11AE" w:rsidRDefault="000C040A" w:rsidP="001A11AE">
      <w:pPr>
        <w:ind w:left="720"/>
        <w:jc w:val="center"/>
        <w:rPr>
          <w:rFonts w:ascii="Arial" w:hAnsi="Arial" w:cs="Arial"/>
          <w:b/>
          <w:color w:val="000000"/>
          <w:szCs w:val="24"/>
        </w:rPr>
      </w:pPr>
      <w:r w:rsidRPr="001A11AE">
        <w:rPr>
          <w:rFonts w:ascii="Arial" w:hAnsi="Arial" w:cs="Arial"/>
          <w:b/>
          <w:color w:val="000000"/>
          <w:szCs w:val="24"/>
        </w:rPr>
        <w:t>Tuesday, August 11</w:t>
      </w:r>
      <w:r w:rsidRPr="001A11AE">
        <w:rPr>
          <w:rFonts w:ascii="Arial" w:hAnsi="Arial" w:cs="Arial"/>
          <w:b/>
          <w:color w:val="000000"/>
          <w:szCs w:val="24"/>
          <w:vertAlign w:val="superscript"/>
        </w:rPr>
        <w:t>th</w:t>
      </w:r>
      <w:r w:rsidRPr="001A11AE">
        <w:rPr>
          <w:rFonts w:ascii="Arial" w:hAnsi="Arial" w:cs="Arial"/>
          <w:b/>
          <w:color w:val="000000"/>
          <w:szCs w:val="24"/>
        </w:rPr>
        <w:t xml:space="preserve">, </w:t>
      </w:r>
      <w:r w:rsidR="00964D7A">
        <w:rPr>
          <w:rFonts w:ascii="Arial" w:hAnsi="Arial" w:cs="Arial"/>
          <w:b/>
          <w:color w:val="000000"/>
          <w:szCs w:val="24"/>
        </w:rPr>
        <w:t>starting at</w:t>
      </w:r>
      <w:r w:rsidRPr="001A11AE">
        <w:rPr>
          <w:rFonts w:ascii="Arial" w:hAnsi="Arial" w:cs="Arial"/>
          <w:b/>
          <w:color w:val="000000"/>
          <w:szCs w:val="24"/>
        </w:rPr>
        <w:t xml:space="preserve"> 5:30 PM </w:t>
      </w:r>
      <w:r w:rsidR="001A11AE">
        <w:rPr>
          <w:rFonts w:ascii="Arial" w:hAnsi="Arial" w:cs="Arial"/>
          <w:b/>
          <w:color w:val="000000"/>
          <w:szCs w:val="24"/>
        </w:rPr>
        <w:t>–</w:t>
      </w:r>
      <w:r w:rsidR="00964D7A">
        <w:rPr>
          <w:rFonts w:ascii="Arial" w:hAnsi="Arial" w:cs="Arial"/>
          <w:b/>
          <w:color w:val="000000"/>
          <w:szCs w:val="24"/>
        </w:rPr>
        <w:t xml:space="preserve"> </w:t>
      </w:r>
      <w:r w:rsidR="001A11AE">
        <w:rPr>
          <w:rFonts w:ascii="Arial" w:hAnsi="Arial" w:cs="Arial"/>
          <w:b/>
          <w:color w:val="000000"/>
          <w:szCs w:val="24"/>
        </w:rPr>
        <w:t>Main Parking L</w:t>
      </w:r>
      <w:r w:rsidRPr="001A11AE">
        <w:rPr>
          <w:rFonts w:ascii="Arial" w:hAnsi="Arial" w:cs="Arial"/>
          <w:b/>
          <w:color w:val="000000"/>
          <w:szCs w:val="24"/>
        </w:rPr>
        <w:t>ot</w:t>
      </w:r>
    </w:p>
    <w:p w:rsidR="00CE2F0A" w:rsidRDefault="00CE2F0A" w:rsidP="00CE2F0A">
      <w:pPr>
        <w:rPr>
          <w:rFonts w:ascii="Arial" w:hAnsi="Arial" w:cs="Arial"/>
          <w:b/>
          <w:color w:val="000000"/>
          <w:sz w:val="32"/>
          <w:szCs w:val="32"/>
        </w:rPr>
      </w:pPr>
    </w:p>
    <w:p w:rsidR="00DB0ACD" w:rsidRPr="00E07A5E" w:rsidRDefault="00DB0ACD" w:rsidP="00DB0ACD">
      <w:pPr>
        <w:ind w:left="720"/>
        <w:jc w:val="center"/>
        <w:rPr>
          <w:rFonts w:ascii="Arial" w:hAnsi="Arial" w:cs="Arial"/>
          <w:b/>
          <w:color w:val="000000"/>
          <w:sz w:val="32"/>
          <w:szCs w:val="32"/>
          <w:u w:val="single"/>
        </w:rPr>
      </w:pPr>
      <w:r w:rsidRPr="00E07A5E">
        <w:rPr>
          <w:rFonts w:ascii="Arial" w:hAnsi="Arial" w:cs="Arial"/>
          <w:b/>
          <w:color w:val="000000"/>
          <w:sz w:val="32"/>
          <w:szCs w:val="32"/>
          <w:u w:val="single"/>
        </w:rPr>
        <w:t>AGENDA</w:t>
      </w:r>
    </w:p>
    <w:p w:rsidR="00DB0ACD" w:rsidRPr="00337E6E" w:rsidRDefault="00DB0ACD" w:rsidP="00DB0ACD">
      <w:pPr>
        <w:ind w:left="720"/>
        <w:jc w:val="center"/>
        <w:rPr>
          <w:rFonts w:ascii="Arial" w:hAnsi="Arial" w:cs="Arial"/>
          <w:color w:val="000000"/>
          <w:sz w:val="20"/>
        </w:rPr>
      </w:pPr>
    </w:p>
    <w:p w:rsidR="001C28CC" w:rsidRDefault="001C28CC" w:rsidP="00DB0ACD">
      <w:pPr>
        <w:numPr>
          <w:ilvl w:val="0"/>
          <w:numId w:val="3"/>
        </w:num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The purpose of this site walk is to hear from the </w:t>
      </w:r>
      <w:r w:rsidR="00F65A79">
        <w:rPr>
          <w:rFonts w:ascii="Arial" w:hAnsi="Arial" w:cs="Arial"/>
          <w:color w:val="000000"/>
          <w:sz w:val="20"/>
        </w:rPr>
        <w:t>applicant</w:t>
      </w:r>
      <w:r>
        <w:rPr>
          <w:rFonts w:ascii="Arial" w:hAnsi="Arial" w:cs="Arial"/>
          <w:color w:val="000000"/>
          <w:sz w:val="20"/>
        </w:rPr>
        <w:t xml:space="preserve"> and for members of the City </w:t>
      </w:r>
      <w:r w:rsidR="00F65A79">
        <w:rPr>
          <w:rFonts w:ascii="Arial" w:hAnsi="Arial" w:cs="Arial"/>
          <w:color w:val="000000"/>
          <w:sz w:val="20"/>
        </w:rPr>
        <w:t>Council</w:t>
      </w:r>
      <w:r>
        <w:rPr>
          <w:rFonts w:ascii="Arial" w:hAnsi="Arial" w:cs="Arial"/>
          <w:color w:val="000000"/>
          <w:sz w:val="20"/>
        </w:rPr>
        <w:t>, City Pla</w:t>
      </w:r>
      <w:r w:rsidR="00F65A79">
        <w:rPr>
          <w:rFonts w:ascii="Arial" w:hAnsi="Arial" w:cs="Arial"/>
          <w:color w:val="000000"/>
          <w:sz w:val="20"/>
        </w:rPr>
        <w:t>n Commission and t</w:t>
      </w:r>
      <w:r>
        <w:rPr>
          <w:rFonts w:ascii="Arial" w:hAnsi="Arial" w:cs="Arial"/>
          <w:color w:val="000000"/>
          <w:sz w:val="20"/>
        </w:rPr>
        <w:t xml:space="preserve">he public to gain a greater understanding of the site and scope of the overall proposal.  Please note, the site walk is </w:t>
      </w:r>
      <w:r w:rsidRPr="00F65A79">
        <w:rPr>
          <w:rFonts w:ascii="Arial" w:hAnsi="Arial" w:cs="Arial"/>
          <w:color w:val="000000"/>
          <w:sz w:val="20"/>
          <w:u w:val="single"/>
        </w:rPr>
        <w:t>not</w:t>
      </w:r>
      <w:r>
        <w:rPr>
          <w:rFonts w:ascii="Arial" w:hAnsi="Arial" w:cs="Arial"/>
          <w:color w:val="000000"/>
          <w:sz w:val="20"/>
        </w:rPr>
        <w:t xml:space="preserve"> a traditional public hearing.  Three public hearings are scheduled </w:t>
      </w:r>
      <w:r w:rsidR="00F65A79">
        <w:rPr>
          <w:rFonts w:ascii="Arial" w:hAnsi="Arial" w:cs="Arial"/>
          <w:color w:val="000000"/>
          <w:sz w:val="20"/>
        </w:rPr>
        <w:t xml:space="preserve">on this ordinance </w:t>
      </w:r>
      <w:r>
        <w:rPr>
          <w:rFonts w:ascii="Arial" w:hAnsi="Arial" w:cs="Arial"/>
          <w:color w:val="000000"/>
          <w:sz w:val="20"/>
        </w:rPr>
        <w:t xml:space="preserve">for the month of September in which public </w:t>
      </w:r>
      <w:r w:rsidR="00F65A79">
        <w:rPr>
          <w:rFonts w:ascii="Arial" w:hAnsi="Arial" w:cs="Arial"/>
          <w:color w:val="000000"/>
          <w:sz w:val="20"/>
        </w:rPr>
        <w:t>comments</w:t>
      </w:r>
      <w:r>
        <w:rPr>
          <w:rFonts w:ascii="Arial" w:hAnsi="Arial" w:cs="Arial"/>
          <w:color w:val="000000"/>
          <w:sz w:val="20"/>
        </w:rPr>
        <w:t xml:space="preserve"> </w:t>
      </w:r>
      <w:r w:rsidR="00F65A79">
        <w:rPr>
          <w:rFonts w:ascii="Arial" w:hAnsi="Arial" w:cs="Arial"/>
          <w:color w:val="000000"/>
          <w:sz w:val="20"/>
        </w:rPr>
        <w:t>will</w:t>
      </w:r>
      <w:r>
        <w:rPr>
          <w:rFonts w:ascii="Arial" w:hAnsi="Arial" w:cs="Arial"/>
          <w:color w:val="000000"/>
          <w:sz w:val="20"/>
        </w:rPr>
        <w:t xml:space="preserve"> be taken.  </w:t>
      </w:r>
      <w:r w:rsidR="00F65A79">
        <w:rPr>
          <w:rFonts w:ascii="Arial" w:hAnsi="Arial" w:cs="Arial"/>
          <w:color w:val="000000"/>
          <w:sz w:val="20"/>
        </w:rPr>
        <w:t>No votes will be taken other than calls to order and adjournment.</w:t>
      </w:r>
    </w:p>
    <w:p w:rsidR="00DB0ACD" w:rsidRPr="001C28CC" w:rsidRDefault="00DB0ACD" w:rsidP="001C28CC">
      <w:pPr>
        <w:numPr>
          <w:ilvl w:val="0"/>
          <w:numId w:val="3"/>
        </w:numPr>
        <w:rPr>
          <w:rFonts w:ascii="Arial" w:hAnsi="Arial" w:cs="Arial"/>
          <w:color w:val="000000"/>
          <w:sz w:val="20"/>
        </w:rPr>
      </w:pPr>
      <w:r w:rsidRPr="00E07A5E">
        <w:rPr>
          <w:rFonts w:ascii="Arial" w:hAnsi="Arial" w:cs="Arial"/>
          <w:color w:val="000000"/>
          <w:sz w:val="20"/>
        </w:rPr>
        <w:t>Social distancing will be observed and masks should be worn for the entire meeting</w:t>
      </w:r>
      <w:r w:rsidR="00453A0A" w:rsidRPr="00453A0A">
        <w:rPr>
          <w:rFonts w:ascii="Arial" w:hAnsi="Arial" w:cs="Arial"/>
          <w:color w:val="FF0000"/>
          <w:sz w:val="20"/>
        </w:rPr>
        <w:t>.</w:t>
      </w:r>
    </w:p>
    <w:p w:rsidR="00DB0ACD" w:rsidRPr="00CE2F0A" w:rsidRDefault="00DB0ACD" w:rsidP="00CE2F0A">
      <w:pPr>
        <w:numPr>
          <w:ilvl w:val="0"/>
          <w:numId w:val="3"/>
        </w:num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The re-zoning application, project narrative, plan set, and staff memorandum </w:t>
      </w:r>
      <w:r w:rsidR="00453A0A" w:rsidRPr="00453A0A">
        <w:rPr>
          <w:rFonts w:ascii="Arial" w:hAnsi="Arial" w:cs="Arial"/>
          <w:sz w:val="20"/>
        </w:rPr>
        <w:t xml:space="preserve">on the pre-application conference </w:t>
      </w:r>
      <w:r w:rsidR="009E6ED9">
        <w:rPr>
          <w:rFonts w:ascii="Arial" w:hAnsi="Arial" w:cs="Arial"/>
          <w:color w:val="000000"/>
          <w:sz w:val="20"/>
        </w:rPr>
        <w:t>are</w:t>
      </w:r>
      <w:r>
        <w:rPr>
          <w:rFonts w:ascii="Arial" w:hAnsi="Arial" w:cs="Arial"/>
          <w:color w:val="000000"/>
          <w:sz w:val="20"/>
        </w:rPr>
        <w:t xml:space="preserve"> available for download on the Cranston Planning Department </w:t>
      </w:r>
      <w:r w:rsidR="00A808C2">
        <w:rPr>
          <w:rFonts w:ascii="Arial" w:hAnsi="Arial" w:cs="Arial"/>
          <w:color w:val="000000"/>
          <w:sz w:val="20"/>
        </w:rPr>
        <w:t>webpage</w:t>
      </w:r>
      <w:r w:rsidR="00031B96">
        <w:rPr>
          <w:rFonts w:ascii="Arial" w:hAnsi="Arial" w:cs="Arial"/>
          <w:color w:val="000000"/>
          <w:sz w:val="20"/>
        </w:rPr>
        <w:t xml:space="preserve"> found at</w:t>
      </w:r>
      <w:r w:rsidR="00214C8C">
        <w:rPr>
          <w:rFonts w:ascii="Arial" w:hAnsi="Arial" w:cs="Arial"/>
          <w:color w:val="000000"/>
          <w:sz w:val="20"/>
        </w:rPr>
        <w:t>:</w:t>
      </w:r>
      <w:r w:rsidR="00CE2F0A">
        <w:rPr>
          <w:rFonts w:ascii="Arial" w:hAnsi="Arial" w:cs="Arial"/>
          <w:color w:val="000000"/>
          <w:sz w:val="20"/>
        </w:rPr>
        <w:t xml:space="preserve">  </w:t>
      </w:r>
      <w:hyperlink r:id="rId7" w:history="1">
        <w:r w:rsidR="00A808C2" w:rsidRPr="001670F0">
          <w:rPr>
            <w:rStyle w:val="Hyperlink"/>
          </w:rPr>
          <w:t>https://www.cranstonri.gov/departments/planning/</w:t>
        </w:r>
      </w:hyperlink>
    </w:p>
    <w:p w:rsidR="00A808C2" w:rsidRDefault="00A808C2" w:rsidP="00DB0ACD">
      <w:pPr>
        <w:ind w:left="720"/>
        <w:rPr>
          <w:rFonts w:ascii="Arial" w:hAnsi="Arial" w:cs="Arial"/>
          <w:color w:val="000000"/>
          <w:sz w:val="20"/>
        </w:rPr>
      </w:pPr>
    </w:p>
    <w:p w:rsidR="00453A0A" w:rsidRPr="00CE2F0A" w:rsidRDefault="00453A0A" w:rsidP="00DB0ACD">
      <w:pPr>
        <w:ind w:left="720"/>
        <w:rPr>
          <w:rFonts w:ascii="Arial" w:hAnsi="Arial" w:cs="Arial"/>
          <w:b/>
          <w:color w:val="000000"/>
          <w:sz w:val="16"/>
          <w:szCs w:val="16"/>
        </w:rPr>
      </w:pPr>
    </w:p>
    <w:p w:rsidR="00697E23" w:rsidRDefault="00453A0A" w:rsidP="00697E23">
      <w:pPr>
        <w:ind w:left="720"/>
        <w:rPr>
          <w:rFonts w:ascii="Arial" w:hAnsi="Arial" w:cs="Arial"/>
          <w:sz w:val="20"/>
        </w:rPr>
      </w:pPr>
      <w:r w:rsidRPr="00453A0A">
        <w:rPr>
          <w:rFonts w:ascii="Arial" w:hAnsi="Arial" w:cs="Arial"/>
          <w:b/>
          <w:sz w:val="20"/>
        </w:rPr>
        <w:t>Applicant</w:t>
      </w:r>
      <w:r w:rsidR="00697E23">
        <w:rPr>
          <w:rFonts w:ascii="Arial" w:hAnsi="Arial" w:cs="Arial"/>
          <w:b/>
          <w:sz w:val="20"/>
        </w:rPr>
        <w:t xml:space="preserve"> /</w:t>
      </w:r>
      <w:r w:rsidR="00697E23">
        <w:rPr>
          <w:rFonts w:ascii="Arial" w:hAnsi="Arial" w:cs="Arial"/>
          <w:b/>
          <w:sz w:val="20"/>
        </w:rPr>
        <w:tab/>
      </w:r>
      <w:r w:rsidR="00697E23" w:rsidRPr="00697E23">
        <w:rPr>
          <w:rFonts w:ascii="Arial" w:hAnsi="Arial" w:cs="Arial"/>
          <w:sz w:val="20"/>
          <w:u w:val="single"/>
        </w:rPr>
        <w:t>Coastal Partners, LLC</w:t>
      </w:r>
      <w:r w:rsidR="00697E23">
        <w:rPr>
          <w:rFonts w:ascii="Arial" w:hAnsi="Arial" w:cs="Arial"/>
          <w:sz w:val="20"/>
        </w:rPr>
        <w:t>, P.O. Box 5481, Beverly Farms, MA (Applicant)</w:t>
      </w:r>
    </w:p>
    <w:p w:rsidR="00453A0A" w:rsidRDefault="00697E23" w:rsidP="00DB0ACD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Owners</w:t>
      </w:r>
      <w:r w:rsidR="00707C30">
        <w:rPr>
          <w:rFonts w:ascii="Arial" w:hAnsi="Arial" w:cs="Arial"/>
          <w:b/>
          <w:sz w:val="20"/>
        </w:rPr>
        <w:t>:</w:t>
      </w:r>
      <w:r>
        <w:rPr>
          <w:rFonts w:ascii="Arial" w:hAnsi="Arial" w:cs="Arial"/>
          <w:b/>
          <w:sz w:val="20"/>
        </w:rPr>
        <w:tab/>
      </w:r>
      <w:r w:rsidRPr="00697E23">
        <w:rPr>
          <w:rFonts w:ascii="Arial" w:hAnsi="Arial" w:cs="Arial"/>
          <w:sz w:val="20"/>
          <w:u w:val="single"/>
        </w:rPr>
        <w:t>Mulligans Island LLC</w:t>
      </w:r>
      <w:r>
        <w:rPr>
          <w:rFonts w:ascii="Arial" w:hAnsi="Arial" w:cs="Arial"/>
          <w:sz w:val="20"/>
        </w:rPr>
        <w:t>, 1000 New London Avenue, Cranston RI (Applicant / Owner)</w:t>
      </w:r>
    </w:p>
    <w:p w:rsidR="00697E23" w:rsidRPr="00697E23" w:rsidRDefault="00697E23" w:rsidP="00697E23">
      <w:pPr>
        <w:ind w:left="2160"/>
        <w:rPr>
          <w:rFonts w:ascii="Arial" w:hAnsi="Arial" w:cs="Arial"/>
          <w:sz w:val="20"/>
        </w:rPr>
      </w:pPr>
      <w:r w:rsidRPr="00697E23">
        <w:rPr>
          <w:rFonts w:ascii="Arial" w:hAnsi="Arial" w:cs="Arial"/>
          <w:sz w:val="20"/>
          <w:u w:val="single"/>
        </w:rPr>
        <w:t>State of Rhode Island</w:t>
      </w:r>
      <w:r w:rsidRPr="00697E23">
        <w:rPr>
          <w:rFonts w:ascii="Arial" w:hAnsi="Arial" w:cs="Arial"/>
          <w:sz w:val="20"/>
        </w:rPr>
        <w:t xml:space="preserve"> </w:t>
      </w:r>
      <w:r w:rsidR="009E6ED9">
        <w:rPr>
          <w:rFonts w:ascii="Arial" w:hAnsi="Arial" w:cs="Arial"/>
          <w:sz w:val="20"/>
        </w:rPr>
        <w:t xml:space="preserve">/ </w:t>
      </w:r>
      <w:r w:rsidR="009E6ED9" w:rsidRPr="009E6ED9">
        <w:rPr>
          <w:rFonts w:ascii="Arial" w:hAnsi="Arial" w:cs="Arial"/>
          <w:sz w:val="20"/>
          <w:u w:val="single"/>
        </w:rPr>
        <w:t>Rhode Island Commerce Corporation</w:t>
      </w:r>
      <w:r w:rsidR="009E6ED9" w:rsidRPr="009E6ED9">
        <w:rPr>
          <w:rFonts w:ascii="Arial" w:hAnsi="Arial" w:cs="Arial"/>
          <w:sz w:val="20"/>
        </w:rPr>
        <w:t xml:space="preserve"> </w:t>
      </w:r>
      <w:r w:rsidRPr="00697E23">
        <w:rPr>
          <w:rFonts w:ascii="Arial" w:hAnsi="Arial" w:cs="Arial"/>
          <w:sz w:val="20"/>
        </w:rPr>
        <w:t xml:space="preserve">(Owner – </w:t>
      </w:r>
      <w:r w:rsidRPr="00697E23">
        <w:rPr>
          <w:rFonts w:ascii="Arial" w:hAnsi="Arial" w:cs="Arial"/>
          <w:color w:val="000000"/>
          <w:sz w:val="20"/>
        </w:rPr>
        <w:t xml:space="preserve">A limited area of the overall proposal </w:t>
      </w:r>
      <w:r>
        <w:rPr>
          <w:rFonts w:ascii="Arial" w:hAnsi="Arial" w:cs="Arial"/>
          <w:color w:val="000000"/>
          <w:sz w:val="20"/>
        </w:rPr>
        <w:t>requires</w:t>
      </w:r>
      <w:r w:rsidRPr="00697E23">
        <w:rPr>
          <w:rFonts w:ascii="Arial" w:hAnsi="Arial" w:cs="Arial"/>
          <w:color w:val="000000"/>
          <w:sz w:val="20"/>
        </w:rPr>
        <w:t xml:space="preserve"> a land swap with the State of Rhode Island which has been formally acknowledged.)  </w:t>
      </w:r>
    </w:p>
    <w:p w:rsidR="00453A0A" w:rsidRDefault="00453A0A" w:rsidP="00DB0ACD">
      <w:pPr>
        <w:ind w:left="720"/>
        <w:rPr>
          <w:rFonts w:ascii="Arial" w:hAnsi="Arial" w:cs="Arial"/>
          <w:b/>
          <w:color w:val="000000"/>
          <w:sz w:val="20"/>
        </w:rPr>
      </w:pPr>
    </w:p>
    <w:p w:rsidR="00453A0A" w:rsidRPr="00337E6E" w:rsidRDefault="00DB0ACD" w:rsidP="00CE2F0A">
      <w:pPr>
        <w:ind w:left="720"/>
        <w:rPr>
          <w:rFonts w:ascii="Arial" w:hAnsi="Arial" w:cs="Arial"/>
          <w:color w:val="000000"/>
          <w:sz w:val="20"/>
        </w:rPr>
      </w:pPr>
      <w:r w:rsidRPr="00453A0A">
        <w:rPr>
          <w:rFonts w:ascii="Arial" w:hAnsi="Arial" w:cs="Arial"/>
          <w:b/>
          <w:color w:val="000000"/>
          <w:sz w:val="20"/>
        </w:rPr>
        <w:t>Who</w:t>
      </w:r>
      <w:r w:rsidR="00453A0A">
        <w:rPr>
          <w:rFonts w:ascii="Arial" w:hAnsi="Arial" w:cs="Arial"/>
          <w:b/>
          <w:color w:val="000000"/>
          <w:sz w:val="20"/>
        </w:rPr>
        <w:t>’s invited</w:t>
      </w:r>
      <w:r w:rsidRPr="00453A0A">
        <w:rPr>
          <w:rFonts w:ascii="Arial" w:hAnsi="Arial" w:cs="Arial"/>
          <w:b/>
          <w:color w:val="000000"/>
          <w:sz w:val="20"/>
        </w:rPr>
        <w:t>:</w:t>
      </w:r>
      <w:r w:rsidR="00453A0A">
        <w:rPr>
          <w:rFonts w:ascii="Arial" w:hAnsi="Arial" w:cs="Arial"/>
          <w:color w:val="000000"/>
          <w:sz w:val="20"/>
        </w:rPr>
        <w:t xml:space="preserve"> </w:t>
      </w:r>
      <w:r w:rsidR="00453A0A">
        <w:rPr>
          <w:rFonts w:ascii="Arial" w:hAnsi="Arial" w:cs="Arial"/>
          <w:color w:val="000000"/>
          <w:sz w:val="20"/>
        </w:rPr>
        <w:tab/>
      </w:r>
      <w:r w:rsidR="00707C30" w:rsidRPr="00337E6E">
        <w:rPr>
          <w:rFonts w:ascii="Arial" w:hAnsi="Arial" w:cs="Arial"/>
          <w:color w:val="000000"/>
          <w:sz w:val="20"/>
        </w:rPr>
        <w:t>City Council,</w:t>
      </w:r>
      <w:r w:rsidR="00707C30">
        <w:rPr>
          <w:rFonts w:ascii="Arial" w:hAnsi="Arial" w:cs="Arial"/>
          <w:color w:val="000000"/>
          <w:sz w:val="20"/>
        </w:rPr>
        <w:t xml:space="preserve"> </w:t>
      </w:r>
      <w:r w:rsidR="00453A0A">
        <w:rPr>
          <w:rFonts w:ascii="Arial" w:hAnsi="Arial" w:cs="Arial"/>
          <w:color w:val="000000"/>
          <w:sz w:val="20"/>
        </w:rPr>
        <w:t xml:space="preserve">City Plan Commission, and </w:t>
      </w:r>
      <w:r w:rsidRPr="00337E6E">
        <w:rPr>
          <w:rFonts w:ascii="Arial" w:hAnsi="Arial" w:cs="Arial"/>
          <w:color w:val="000000"/>
          <w:sz w:val="20"/>
        </w:rPr>
        <w:t>any interested members of the public</w:t>
      </w:r>
    </w:p>
    <w:p w:rsidR="00DB0ACD" w:rsidRDefault="00DB0ACD" w:rsidP="00DB0ACD">
      <w:pPr>
        <w:ind w:left="2160" w:hanging="1440"/>
        <w:rPr>
          <w:rFonts w:ascii="Arial" w:hAnsi="Arial" w:cs="Arial"/>
          <w:color w:val="000000"/>
          <w:sz w:val="20"/>
        </w:rPr>
      </w:pPr>
    </w:p>
    <w:p w:rsidR="00DB0ACD" w:rsidRDefault="00707C30" w:rsidP="00DB0ACD">
      <w:pPr>
        <w:ind w:left="2160" w:hanging="144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Proposal</w:t>
      </w:r>
      <w:r w:rsidR="00DB0ACD" w:rsidRPr="00453A0A">
        <w:rPr>
          <w:rFonts w:ascii="Arial" w:hAnsi="Arial" w:cs="Arial"/>
          <w:b/>
          <w:color w:val="000000"/>
          <w:sz w:val="20"/>
        </w:rPr>
        <w:t>:</w:t>
      </w:r>
      <w:r w:rsidR="00DB0ACD" w:rsidRPr="00337E6E">
        <w:rPr>
          <w:rFonts w:ascii="Arial" w:hAnsi="Arial" w:cs="Arial"/>
          <w:color w:val="000000"/>
          <w:sz w:val="20"/>
        </w:rPr>
        <w:tab/>
      </w:r>
      <w:r w:rsidR="00853B16">
        <w:rPr>
          <w:rFonts w:ascii="Arial" w:hAnsi="Arial" w:cs="Arial"/>
          <w:color w:val="000000"/>
          <w:sz w:val="20"/>
        </w:rPr>
        <w:t>The applicant has proposed a Major Amendment to the existing Mixed-U</w:t>
      </w:r>
      <w:r w:rsidR="00321F17">
        <w:rPr>
          <w:rFonts w:ascii="Arial" w:hAnsi="Arial" w:cs="Arial"/>
          <w:color w:val="000000"/>
          <w:sz w:val="20"/>
        </w:rPr>
        <w:t>se Planned District (MPD) zone.  The new MPD is entitled “</w:t>
      </w:r>
      <w:r w:rsidR="00321F17" w:rsidRPr="00321F17">
        <w:rPr>
          <w:rFonts w:ascii="Arial" w:hAnsi="Arial" w:cs="Arial"/>
          <w:b/>
          <w:color w:val="000000"/>
          <w:sz w:val="20"/>
          <w:u w:val="single"/>
        </w:rPr>
        <w:t>Cranston Crossing</w:t>
      </w:r>
      <w:r w:rsidR="00321F17">
        <w:rPr>
          <w:rFonts w:ascii="Arial" w:hAnsi="Arial" w:cs="Arial"/>
          <w:color w:val="000000"/>
          <w:sz w:val="20"/>
        </w:rPr>
        <w:t>”</w:t>
      </w:r>
    </w:p>
    <w:p w:rsidR="00DB0ACD" w:rsidRDefault="00DB0ACD" w:rsidP="00DB0ACD">
      <w:pPr>
        <w:ind w:left="2160" w:hanging="1440"/>
        <w:rPr>
          <w:rFonts w:ascii="Arial" w:hAnsi="Arial" w:cs="Arial"/>
          <w:color w:val="000000"/>
          <w:sz w:val="20"/>
        </w:rPr>
      </w:pPr>
    </w:p>
    <w:p w:rsidR="006E39C0" w:rsidRDefault="00DB0ACD" w:rsidP="008B7953">
      <w:pPr>
        <w:ind w:left="2160" w:hanging="144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</w:r>
      <w:r w:rsidR="00031B96">
        <w:rPr>
          <w:rFonts w:ascii="Arial" w:hAnsi="Arial" w:cs="Arial"/>
          <w:color w:val="000000"/>
          <w:sz w:val="20"/>
        </w:rPr>
        <w:t>The applicants seek to construct a large-scale retail facility (Costco wholesale club) with an associated fueling station in the c</w:t>
      </w:r>
      <w:r w:rsidR="00853B16">
        <w:rPr>
          <w:rFonts w:ascii="Arial" w:hAnsi="Arial" w:cs="Arial"/>
          <w:color w:val="000000"/>
          <w:sz w:val="20"/>
        </w:rPr>
        <w:t>entral portion of the property.</w:t>
      </w:r>
      <w:r w:rsidR="00031B96">
        <w:rPr>
          <w:rFonts w:ascii="Arial" w:hAnsi="Arial" w:cs="Arial"/>
          <w:color w:val="000000"/>
          <w:sz w:val="20"/>
        </w:rPr>
        <w:t xml:space="preserve"> In addition, there are smaller scale commercial/retail/restaurant uses </w:t>
      </w:r>
      <w:r w:rsidR="009E6ED9">
        <w:rPr>
          <w:rFonts w:ascii="Arial" w:hAnsi="Arial" w:cs="Arial"/>
          <w:color w:val="000000"/>
          <w:sz w:val="20"/>
        </w:rPr>
        <w:t xml:space="preserve">proposed </w:t>
      </w:r>
      <w:r w:rsidR="00031B96">
        <w:rPr>
          <w:rFonts w:ascii="Arial" w:hAnsi="Arial" w:cs="Arial"/>
          <w:color w:val="000000"/>
          <w:sz w:val="20"/>
        </w:rPr>
        <w:t>along Route 2 and the souther</w:t>
      </w:r>
      <w:r w:rsidR="00853B16">
        <w:rPr>
          <w:rFonts w:ascii="Arial" w:hAnsi="Arial" w:cs="Arial"/>
          <w:color w:val="000000"/>
          <w:sz w:val="20"/>
        </w:rPr>
        <w:t>n end of the property. A drive-</w:t>
      </w:r>
      <w:r w:rsidR="00031B96">
        <w:rPr>
          <w:rFonts w:ascii="Arial" w:hAnsi="Arial" w:cs="Arial"/>
          <w:color w:val="000000"/>
          <w:sz w:val="20"/>
        </w:rPr>
        <w:t xml:space="preserve">thru fast food establishment </w:t>
      </w:r>
      <w:r w:rsidR="006E39C0">
        <w:rPr>
          <w:rFonts w:ascii="Arial" w:hAnsi="Arial" w:cs="Arial"/>
          <w:color w:val="000000"/>
          <w:sz w:val="20"/>
        </w:rPr>
        <w:t xml:space="preserve">is proposed </w:t>
      </w:r>
      <w:r w:rsidR="00031B96">
        <w:rPr>
          <w:rFonts w:ascii="Arial" w:hAnsi="Arial" w:cs="Arial"/>
          <w:color w:val="000000"/>
          <w:sz w:val="20"/>
        </w:rPr>
        <w:t xml:space="preserve">at the corner of New London </w:t>
      </w:r>
      <w:r w:rsidR="00853B16">
        <w:rPr>
          <w:rFonts w:ascii="Arial" w:hAnsi="Arial" w:cs="Arial"/>
          <w:color w:val="000000"/>
          <w:sz w:val="20"/>
        </w:rPr>
        <w:t>Avenue and Howard Avenue.</w:t>
      </w:r>
      <w:r w:rsidR="00031B96">
        <w:rPr>
          <w:rFonts w:ascii="Arial" w:hAnsi="Arial" w:cs="Arial"/>
          <w:color w:val="000000"/>
          <w:sz w:val="20"/>
        </w:rPr>
        <w:t xml:space="preserve"> Single-family residential development </w:t>
      </w:r>
      <w:r w:rsidR="009E6ED9">
        <w:rPr>
          <w:rFonts w:ascii="Arial" w:hAnsi="Arial" w:cs="Arial"/>
          <w:color w:val="000000"/>
          <w:sz w:val="20"/>
        </w:rPr>
        <w:t>equivalent</w:t>
      </w:r>
      <w:r w:rsidR="006E39C0">
        <w:rPr>
          <w:rFonts w:ascii="Arial" w:hAnsi="Arial" w:cs="Arial"/>
          <w:color w:val="000000"/>
          <w:sz w:val="20"/>
        </w:rPr>
        <w:t xml:space="preserve"> </w:t>
      </w:r>
      <w:r w:rsidR="009E6ED9">
        <w:rPr>
          <w:rFonts w:ascii="Arial" w:hAnsi="Arial" w:cs="Arial"/>
          <w:color w:val="000000"/>
          <w:sz w:val="20"/>
        </w:rPr>
        <w:t>to</w:t>
      </w:r>
      <w:r w:rsidR="00031B96">
        <w:rPr>
          <w:rFonts w:ascii="Arial" w:hAnsi="Arial" w:cs="Arial"/>
          <w:color w:val="000000"/>
          <w:sz w:val="20"/>
        </w:rPr>
        <w:t xml:space="preserve"> </w:t>
      </w:r>
      <w:r w:rsidR="006E39C0">
        <w:rPr>
          <w:rFonts w:ascii="Arial" w:hAnsi="Arial" w:cs="Arial"/>
          <w:color w:val="000000"/>
          <w:sz w:val="20"/>
        </w:rPr>
        <w:t xml:space="preserve">the </w:t>
      </w:r>
      <w:r w:rsidR="009E6ED9">
        <w:rPr>
          <w:rFonts w:ascii="Arial" w:hAnsi="Arial" w:cs="Arial"/>
          <w:color w:val="000000"/>
          <w:sz w:val="20"/>
        </w:rPr>
        <w:t xml:space="preserve">density requirements of the </w:t>
      </w:r>
      <w:r w:rsidR="00031B96">
        <w:rPr>
          <w:rFonts w:ascii="Arial" w:hAnsi="Arial" w:cs="Arial"/>
          <w:color w:val="000000"/>
          <w:sz w:val="20"/>
        </w:rPr>
        <w:t xml:space="preserve">A-8 </w:t>
      </w:r>
      <w:r w:rsidR="006E39C0">
        <w:rPr>
          <w:rFonts w:ascii="Arial" w:hAnsi="Arial" w:cs="Arial"/>
          <w:color w:val="000000"/>
          <w:sz w:val="20"/>
        </w:rPr>
        <w:t>zone</w:t>
      </w:r>
      <w:r w:rsidR="00031B96">
        <w:rPr>
          <w:rFonts w:ascii="Arial" w:hAnsi="Arial" w:cs="Arial"/>
          <w:color w:val="000000"/>
          <w:sz w:val="20"/>
        </w:rPr>
        <w:t xml:space="preserve"> is proposed in the </w:t>
      </w:r>
      <w:r w:rsidR="009E6ED9">
        <w:rPr>
          <w:rFonts w:ascii="Arial" w:hAnsi="Arial" w:cs="Arial"/>
          <w:color w:val="000000"/>
          <w:sz w:val="20"/>
        </w:rPr>
        <w:t xml:space="preserve">southeastern portion of the property.  </w:t>
      </w:r>
      <w:r w:rsidR="00031B96">
        <w:rPr>
          <w:rFonts w:ascii="Arial" w:hAnsi="Arial" w:cs="Arial"/>
          <w:color w:val="000000"/>
          <w:sz w:val="20"/>
        </w:rPr>
        <w:t xml:space="preserve">A new 3-way signalized intersection is proposed along New London Avenue opposite Brayton Avenue.  </w:t>
      </w:r>
    </w:p>
    <w:p w:rsidR="008B7953" w:rsidRPr="004F78B5" w:rsidRDefault="008B7953" w:rsidP="004F78B5">
      <w:pPr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</w:r>
    </w:p>
    <w:p w:rsidR="004F78B5" w:rsidRDefault="004F78B5" w:rsidP="009E6ED9">
      <w:pPr>
        <w:ind w:left="720"/>
        <w:rPr>
          <w:rFonts w:ascii="Arial" w:hAnsi="Arial" w:cs="Arial"/>
          <w:color w:val="000000"/>
          <w:sz w:val="20"/>
        </w:rPr>
      </w:pPr>
    </w:p>
    <w:p w:rsidR="006E39C0" w:rsidRDefault="003A76F0" w:rsidP="005F58B1">
      <w:pPr>
        <w:ind w:left="720"/>
        <w:rPr>
          <w:color w:val="3399FF"/>
          <w:sz w:val="20"/>
        </w:rPr>
      </w:pPr>
      <w:r>
        <w:rPr>
          <w:rFonts w:ascii="Arial" w:hAnsi="Arial" w:cs="Arial"/>
          <w:color w:val="000000"/>
          <w:sz w:val="20"/>
        </w:rPr>
        <w:t xml:space="preserve">If you have questions, comments, or </w:t>
      </w:r>
      <w:r w:rsidR="005F58B1">
        <w:rPr>
          <w:rFonts w:ascii="Arial" w:hAnsi="Arial" w:cs="Arial"/>
          <w:color w:val="000000"/>
          <w:sz w:val="20"/>
        </w:rPr>
        <w:t xml:space="preserve">concerns, you can submit </w:t>
      </w:r>
      <w:r>
        <w:rPr>
          <w:rFonts w:ascii="Arial" w:hAnsi="Arial" w:cs="Arial"/>
          <w:color w:val="000000"/>
          <w:sz w:val="20"/>
        </w:rPr>
        <w:t>them</w:t>
      </w:r>
      <w:r w:rsidR="005F58B1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 xml:space="preserve">in writing </w:t>
      </w:r>
      <w:r w:rsidR="005F58B1">
        <w:rPr>
          <w:rFonts w:ascii="Arial" w:hAnsi="Arial" w:cs="Arial"/>
          <w:color w:val="000000"/>
          <w:sz w:val="20"/>
        </w:rPr>
        <w:t>to S</w:t>
      </w:r>
      <w:r w:rsidR="009E6ED9">
        <w:rPr>
          <w:rFonts w:ascii="Arial" w:hAnsi="Arial" w:cs="Arial"/>
          <w:color w:val="000000"/>
          <w:sz w:val="20"/>
        </w:rPr>
        <w:t xml:space="preserve">enior Planner </w:t>
      </w:r>
      <w:r w:rsidR="000C040A">
        <w:rPr>
          <w:rFonts w:ascii="Arial" w:hAnsi="Arial" w:cs="Arial"/>
          <w:color w:val="000000"/>
          <w:sz w:val="20"/>
        </w:rPr>
        <w:t xml:space="preserve">Joshua Berry, AICP </w:t>
      </w:r>
      <w:r w:rsidR="00DB0ACD" w:rsidRPr="00337E6E">
        <w:rPr>
          <w:rFonts w:ascii="Arial" w:hAnsi="Arial" w:cs="Arial"/>
          <w:color w:val="000000"/>
          <w:sz w:val="20"/>
        </w:rPr>
        <w:t>via email</w:t>
      </w:r>
      <w:r w:rsidR="00964D7A">
        <w:rPr>
          <w:rFonts w:ascii="Arial" w:hAnsi="Arial" w:cs="Arial"/>
          <w:color w:val="000000"/>
          <w:sz w:val="20"/>
        </w:rPr>
        <w:t xml:space="preserve"> </w:t>
      </w:r>
      <w:hyperlink r:id="rId8" w:history="1">
        <w:r w:rsidR="00964D7A" w:rsidRPr="009D68D7">
          <w:rPr>
            <w:rStyle w:val="Hyperlink"/>
            <w:rFonts w:ascii="Arial" w:hAnsi="Arial" w:cs="Arial"/>
            <w:sz w:val="20"/>
          </w:rPr>
          <w:t>jberry@cranstonri.org</w:t>
        </w:r>
      </w:hyperlink>
      <w:r w:rsidR="005F58B1">
        <w:rPr>
          <w:rFonts w:ascii="Arial" w:hAnsi="Arial" w:cs="Arial"/>
          <w:color w:val="000000"/>
          <w:sz w:val="20"/>
        </w:rPr>
        <w:t xml:space="preserve"> for inclusion in the staff recommendation to the </w:t>
      </w:r>
      <w:r>
        <w:rPr>
          <w:rFonts w:ascii="Arial" w:hAnsi="Arial" w:cs="Arial"/>
          <w:color w:val="000000"/>
          <w:sz w:val="20"/>
        </w:rPr>
        <w:t>City Plan Commission and the City Council</w:t>
      </w:r>
      <w:r w:rsidR="001C28CC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 xml:space="preserve">. </w:t>
      </w:r>
    </w:p>
    <w:p w:rsidR="004F78B5" w:rsidRDefault="004F78B5" w:rsidP="00CE2F0A">
      <w:pPr>
        <w:ind w:right="-846"/>
        <w:rPr>
          <w:color w:val="3399FF"/>
          <w:sz w:val="20"/>
        </w:rPr>
      </w:pPr>
    </w:p>
    <w:p w:rsidR="004F78B5" w:rsidRDefault="004F78B5" w:rsidP="00CE2F0A">
      <w:pPr>
        <w:ind w:right="-846"/>
        <w:rPr>
          <w:color w:val="3399FF"/>
          <w:sz w:val="20"/>
        </w:rPr>
      </w:pPr>
    </w:p>
    <w:p w:rsidR="00DB0ACD" w:rsidRPr="006F38E6" w:rsidRDefault="00DB0ACD" w:rsidP="00CE2F0A">
      <w:pPr>
        <w:ind w:right="-846"/>
        <w:rPr>
          <w:color w:val="3399FF"/>
        </w:rPr>
      </w:pPr>
      <w:r w:rsidRPr="006F38E6">
        <w:rPr>
          <w:color w:val="3399FF"/>
          <w:sz w:val="20"/>
        </w:rPr>
        <w:t xml:space="preserve">Telephone:  (401) </w:t>
      </w:r>
      <w:r w:rsidR="006E39C0">
        <w:rPr>
          <w:color w:val="3399FF"/>
          <w:sz w:val="20"/>
        </w:rPr>
        <w:t>780-3222</w:t>
      </w:r>
      <w:r>
        <w:rPr>
          <w:color w:val="3399FF"/>
          <w:sz w:val="20"/>
        </w:rPr>
        <w:tab/>
      </w:r>
      <w:r>
        <w:rPr>
          <w:color w:val="3399FF"/>
          <w:sz w:val="20"/>
        </w:rPr>
        <w:tab/>
      </w:r>
      <w:r w:rsidR="006E39C0">
        <w:rPr>
          <w:color w:val="3399FF"/>
          <w:sz w:val="20"/>
        </w:rPr>
        <w:tab/>
      </w:r>
      <w:r w:rsidRPr="006F38E6">
        <w:rPr>
          <w:color w:val="3399FF"/>
          <w:sz w:val="20"/>
        </w:rPr>
        <w:t>Fax:  (401) 780-3171</w:t>
      </w:r>
      <w:r>
        <w:rPr>
          <w:color w:val="3399FF"/>
          <w:sz w:val="20"/>
        </w:rPr>
        <w:tab/>
      </w:r>
      <w:r>
        <w:rPr>
          <w:color w:val="3399FF"/>
          <w:sz w:val="20"/>
        </w:rPr>
        <w:tab/>
      </w:r>
      <w:r>
        <w:rPr>
          <w:color w:val="3399FF"/>
          <w:sz w:val="20"/>
        </w:rPr>
        <w:tab/>
      </w:r>
      <w:r w:rsidR="00CE2F0A">
        <w:rPr>
          <w:color w:val="3399FF"/>
          <w:sz w:val="20"/>
        </w:rPr>
        <w:tab/>
      </w:r>
      <w:hyperlink r:id="rId9" w:history="1">
        <w:r w:rsidRPr="0059524A">
          <w:rPr>
            <w:rStyle w:val="Hyperlink"/>
            <w:sz w:val="20"/>
          </w:rPr>
          <w:t>jpezzullo@cranstonri.org</w:t>
        </w:r>
      </w:hyperlink>
    </w:p>
    <w:sectPr w:rsidR="00DB0ACD" w:rsidRPr="006F38E6" w:rsidSect="00BC5605">
      <w:pgSz w:w="12240" w:h="15840" w:code="1"/>
      <w:pgMar w:top="432" w:right="1620" w:bottom="331" w:left="576" w:header="562" w:footer="562" w:gutter="0"/>
      <w:paperSrc w:first="2" w:other="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F06FC"/>
    <w:multiLevelType w:val="hybridMultilevel"/>
    <w:tmpl w:val="610A3E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C5B6E"/>
    <w:multiLevelType w:val="hybridMultilevel"/>
    <w:tmpl w:val="AD32E2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D211021"/>
    <w:multiLevelType w:val="hybridMultilevel"/>
    <w:tmpl w:val="09DCAF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4183DC7"/>
    <w:multiLevelType w:val="hybridMultilevel"/>
    <w:tmpl w:val="8FAC64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2B43773"/>
    <w:multiLevelType w:val="hybridMultilevel"/>
    <w:tmpl w:val="F77CD6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DAB538A"/>
    <w:multiLevelType w:val="hybridMultilevel"/>
    <w:tmpl w:val="5614A6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01F"/>
    <w:rsid w:val="00031B96"/>
    <w:rsid w:val="000410EC"/>
    <w:rsid w:val="00082153"/>
    <w:rsid w:val="000B0A1D"/>
    <w:rsid w:val="000C040A"/>
    <w:rsid w:val="000D4806"/>
    <w:rsid w:val="000E0055"/>
    <w:rsid w:val="001157A9"/>
    <w:rsid w:val="00157109"/>
    <w:rsid w:val="00181D5E"/>
    <w:rsid w:val="00191080"/>
    <w:rsid w:val="001A001F"/>
    <w:rsid w:val="001A11AE"/>
    <w:rsid w:val="001C2797"/>
    <w:rsid w:val="001C28CC"/>
    <w:rsid w:val="0020346B"/>
    <w:rsid w:val="00214C8C"/>
    <w:rsid w:val="0022553C"/>
    <w:rsid w:val="00276739"/>
    <w:rsid w:val="00287EDA"/>
    <w:rsid w:val="002A60E4"/>
    <w:rsid w:val="002C43D5"/>
    <w:rsid w:val="002D3711"/>
    <w:rsid w:val="00301CCA"/>
    <w:rsid w:val="00303DE8"/>
    <w:rsid w:val="00321F17"/>
    <w:rsid w:val="00337E6E"/>
    <w:rsid w:val="00374EA3"/>
    <w:rsid w:val="00390092"/>
    <w:rsid w:val="003A76F0"/>
    <w:rsid w:val="00402716"/>
    <w:rsid w:val="00411C53"/>
    <w:rsid w:val="004368EE"/>
    <w:rsid w:val="00453A0A"/>
    <w:rsid w:val="00453CE1"/>
    <w:rsid w:val="004666B4"/>
    <w:rsid w:val="00496480"/>
    <w:rsid w:val="004B62E9"/>
    <w:rsid w:val="004F608F"/>
    <w:rsid w:val="004F71F2"/>
    <w:rsid w:val="004F78B5"/>
    <w:rsid w:val="005023AC"/>
    <w:rsid w:val="00510028"/>
    <w:rsid w:val="00564DA5"/>
    <w:rsid w:val="00580129"/>
    <w:rsid w:val="0058200F"/>
    <w:rsid w:val="005A4525"/>
    <w:rsid w:val="005D2BB6"/>
    <w:rsid w:val="005D3A5C"/>
    <w:rsid w:val="005F58B1"/>
    <w:rsid w:val="00604F31"/>
    <w:rsid w:val="0061700A"/>
    <w:rsid w:val="00664E05"/>
    <w:rsid w:val="006958AB"/>
    <w:rsid w:val="00695EC0"/>
    <w:rsid w:val="00697E23"/>
    <w:rsid w:val="006A2F2C"/>
    <w:rsid w:val="006A2F69"/>
    <w:rsid w:val="006A6A5E"/>
    <w:rsid w:val="006E39C0"/>
    <w:rsid w:val="006F38E6"/>
    <w:rsid w:val="00707C30"/>
    <w:rsid w:val="0071788C"/>
    <w:rsid w:val="00727625"/>
    <w:rsid w:val="00745E7D"/>
    <w:rsid w:val="0075092F"/>
    <w:rsid w:val="00790EDF"/>
    <w:rsid w:val="00825CC5"/>
    <w:rsid w:val="00853B16"/>
    <w:rsid w:val="0087186F"/>
    <w:rsid w:val="00884AD7"/>
    <w:rsid w:val="008B7953"/>
    <w:rsid w:val="008D50B0"/>
    <w:rsid w:val="008E7B8E"/>
    <w:rsid w:val="009378C9"/>
    <w:rsid w:val="00964D7A"/>
    <w:rsid w:val="00964DDD"/>
    <w:rsid w:val="009E5B25"/>
    <w:rsid w:val="009E6ED9"/>
    <w:rsid w:val="009F3912"/>
    <w:rsid w:val="00A35004"/>
    <w:rsid w:val="00A46C06"/>
    <w:rsid w:val="00A617DA"/>
    <w:rsid w:val="00A769C3"/>
    <w:rsid w:val="00A808C2"/>
    <w:rsid w:val="00A92E03"/>
    <w:rsid w:val="00A9573E"/>
    <w:rsid w:val="00B03572"/>
    <w:rsid w:val="00B0368F"/>
    <w:rsid w:val="00B511BE"/>
    <w:rsid w:val="00B76BF7"/>
    <w:rsid w:val="00B83735"/>
    <w:rsid w:val="00BA1381"/>
    <w:rsid w:val="00BB14CA"/>
    <w:rsid w:val="00BC5605"/>
    <w:rsid w:val="00BD4B52"/>
    <w:rsid w:val="00C27AEA"/>
    <w:rsid w:val="00C57A27"/>
    <w:rsid w:val="00CB49FF"/>
    <w:rsid w:val="00CB5B22"/>
    <w:rsid w:val="00CD0284"/>
    <w:rsid w:val="00CE2F0A"/>
    <w:rsid w:val="00D063BE"/>
    <w:rsid w:val="00D41588"/>
    <w:rsid w:val="00D46889"/>
    <w:rsid w:val="00D72F68"/>
    <w:rsid w:val="00D76138"/>
    <w:rsid w:val="00D87152"/>
    <w:rsid w:val="00DB0ACD"/>
    <w:rsid w:val="00DB1F5F"/>
    <w:rsid w:val="00DB6980"/>
    <w:rsid w:val="00DF3403"/>
    <w:rsid w:val="00E07A5E"/>
    <w:rsid w:val="00E11630"/>
    <w:rsid w:val="00E2417A"/>
    <w:rsid w:val="00E4007B"/>
    <w:rsid w:val="00E55C74"/>
    <w:rsid w:val="00E611DC"/>
    <w:rsid w:val="00EB3E35"/>
    <w:rsid w:val="00ED631C"/>
    <w:rsid w:val="00F04ADF"/>
    <w:rsid w:val="00F10D1C"/>
    <w:rsid w:val="00F13DB1"/>
    <w:rsid w:val="00F1539B"/>
    <w:rsid w:val="00F2359C"/>
    <w:rsid w:val="00F62B13"/>
    <w:rsid w:val="00F65A79"/>
    <w:rsid w:val="00FA4685"/>
    <w:rsid w:val="00FC5D7C"/>
    <w:rsid w:val="00FD367B"/>
    <w:rsid w:val="00FD7B86"/>
    <w:rsid w:val="00FF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F0217-DCC4-4FB3-A99A-2A3A7C78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4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pPr>
      <w:widowControl w:val="0"/>
    </w:pPr>
    <w:rPr>
      <w:snapToGrid w:val="0"/>
      <w:kern w:val="0"/>
      <w:sz w:val="18"/>
    </w:r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  <w:rPr>
      <w:b/>
      <w:snapToGrid w:val="0"/>
      <w:kern w:val="0"/>
    </w:rPr>
  </w:style>
  <w:style w:type="paragraph" w:styleId="BalloonText">
    <w:name w:val="Balloon Text"/>
    <w:basedOn w:val="Normal"/>
    <w:semiHidden/>
    <w:rsid w:val="001157A9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link w:val="FootnoteText"/>
    <w:semiHidden/>
    <w:rsid w:val="00D76138"/>
    <w:rPr>
      <w:snapToGrid w:val="0"/>
      <w:sz w:val="18"/>
    </w:rPr>
  </w:style>
  <w:style w:type="character" w:styleId="Hyperlink">
    <w:name w:val="Hyperlink"/>
    <w:rsid w:val="002A60E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1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erry@cranstonri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ranstonri.gov/departments/plannin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pezzullo@cranstonr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7CF2A-D55F-4F4B-8039-F746C558A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2455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 O’Leary</vt:lpstr>
    </vt:vector>
  </TitlesOfParts>
  <Company>City of Cranston</Company>
  <LinksUpToDate>false</LinksUpToDate>
  <CharactersWithSpaces>2858</CharactersWithSpaces>
  <SharedDoc>false</SharedDoc>
  <HLinks>
    <vt:vector size="12" baseType="variant">
      <vt:variant>
        <vt:i4>2359321</vt:i4>
      </vt:variant>
      <vt:variant>
        <vt:i4>3</vt:i4>
      </vt:variant>
      <vt:variant>
        <vt:i4>0</vt:i4>
      </vt:variant>
      <vt:variant>
        <vt:i4>5</vt:i4>
      </vt:variant>
      <vt:variant>
        <vt:lpwstr>mailto:jpezzullo@cranstonri.org</vt:lpwstr>
      </vt:variant>
      <vt:variant>
        <vt:lpwstr/>
      </vt:variant>
      <vt:variant>
        <vt:i4>1966080</vt:i4>
      </vt:variant>
      <vt:variant>
        <vt:i4>0</vt:i4>
      </vt:variant>
      <vt:variant>
        <vt:i4>0</vt:i4>
      </vt:variant>
      <vt:variant>
        <vt:i4>5</vt:i4>
      </vt:variant>
      <vt:variant>
        <vt:lpwstr>https://www.cranstonri.gov/departments/planning/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 O’Leary</dc:title>
  <dc:subject/>
  <dc:creator>Dept. of Planning &amp; Development</dc:creator>
  <cp:keywords/>
  <cp:lastModifiedBy>Resnick, Joann</cp:lastModifiedBy>
  <cp:revision>2</cp:revision>
  <cp:lastPrinted>2020-07-27T16:10:00Z</cp:lastPrinted>
  <dcterms:created xsi:type="dcterms:W3CDTF">2020-07-28T14:43:00Z</dcterms:created>
  <dcterms:modified xsi:type="dcterms:W3CDTF">2020-07-28T14:43:00Z</dcterms:modified>
</cp:coreProperties>
</file>